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635AE" w14:textId="77777777" w:rsidR="00F9571C" w:rsidRPr="00F9571C" w:rsidRDefault="00F9571C" w:rsidP="00F9571C">
      <w:pPr>
        <w:jc w:val="center"/>
        <w:rPr>
          <w:b/>
          <w:sz w:val="32"/>
        </w:rPr>
      </w:pPr>
      <w:r w:rsidRPr="00F9571C">
        <w:rPr>
          <w:b/>
          <w:sz w:val="32"/>
        </w:rPr>
        <w:t>Nomination for the Conferral of Professor Emeritus Status</w:t>
      </w:r>
    </w:p>
    <w:p w14:paraId="1DE62A28" w14:textId="77777777" w:rsidR="00F9571C" w:rsidRDefault="00F9571C"/>
    <w:p w14:paraId="21EC011F" w14:textId="77777777" w:rsidR="00D971CC" w:rsidRDefault="00F9571C" w:rsidP="00D971CC">
      <w:pPr>
        <w:spacing w:before="120" w:after="120"/>
      </w:pPr>
      <w:r>
        <w:t xml:space="preserve">A-B Tech Policy:  </w:t>
      </w:r>
      <w:r w:rsidR="00D971CC" w:rsidRPr="002B0FBD">
        <w:t>It is the policy of the Board of Trustees to recognize</w:t>
      </w:r>
      <w:r w:rsidR="00D971CC">
        <w:t xml:space="preserve"> the outstanding service of select faculty members by conferring upon these individuals the title of </w:t>
      </w:r>
      <w:r w:rsidR="00D971CC" w:rsidRPr="002B0FBD">
        <w:rPr>
          <w:b/>
          <w:i/>
        </w:rPr>
        <w:t>Professor Emeritus</w:t>
      </w:r>
      <w:r w:rsidR="00D971CC">
        <w:t xml:space="preserve"> upon their retirement after fifteen or more years of service.  This honor is consistent with the Board’s intention to recognize the dedication and good work of College employees.  While the College does not subscribe to a system of academic rank, this program will use the academic rank of Professor.  This recognition also establishes an ongoing relationship between the College and the faculty member in retirement.</w:t>
      </w:r>
    </w:p>
    <w:p w14:paraId="75F3CBC3" w14:textId="77777777" w:rsidR="009C7528" w:rsidRDefault="009C7528">
      <w:pPr>
        <w:rPr>
          <w:b/>
          <w:sz w:val="28"/>
        </w:rPr>
      </w:pPr>
    </w:p>
    <w:p w14:paraId="24DCFF50" w14:textId="77777777" w:rsidR="009C7528" w:rsidRDefault="009C7528">
      <w:pPr>
        <w:rPr>
          <w:b/>
          <w:sz w:val="28"/>
        </w:rPr>
      </w:pPr>
    </w:p>
    <w:p w14:paraId="4D3B631F" w14:textId="77777777" w:rsidR="00F9571C" w:rsidRPr="00F9571C" w:rsidRDefault="00F9571C">
      <w:pPr>
        <w:rPr>
          <w:b/>
          <w:sz w:val="28"/>
        </w:rPr>
      </w:pPr>
      <w:r w:rsidRPr="00F9571C">
        <w:rPr>
          <w:b/>
          <w:sz w:val="28"/>
        </w:rPr>
        <w:t>Information of Retiring Employee (Nominee)</w:t>
      </w:r>
    </w:p>
    <w:tbl>
      <w:tblPr>
        <w:tblStyle w:val="TableGrid"/>
        <w:tblW w:w="0" w:type="auto"/>
        <w:tblLook w:val="04A0" w:firstRow="1" w:lastRow="0" w:firstColumn="1" w:lastColumn="0" w:noHBand="0" w:noVBand="1"/>
      </w:tblPr>
      <w:tblGrid>
        <w:gridCol w:w="4675"/>
        <w:gridCol w:w="4675"/>
      </w:tblGrid>
      <w:tr w:rsidR="00F9571C" w14:paraId="1551E4FD" w14:textId="77777777" w:rsidTr="00F9571C">
        <w:tc>
          <w:tcPr>
            <w:tcW w:w="4675" w:type="dxa"/>
          </w:tcPr>
          <w:p w14:paraId="7A568BE7" w14:textId="77777777" w:rsidR="00F9571C" w:rsidRDefault="00F9571C">
            <w:r>
              <w:t>Name:</w:t>
            </w:r>
          </w:p>
          <w:p w14:paraId="65420F7B" w14:textId="77777777" w:rsidR="00F9571C" w:rsidRDefault="00F9571C"/>
        </w:tc>
        <w:tc>
          <w:tcPr>
            <w:tcW w:w="4675" w:type="dxa"/>
          </w:tcPr>
          <w:p w14:paraId="3258D78C" w14:textId="77777777" w:rsidR="00F9571C" w:rsidRDefault="00F9571C">
            <w:r>
              <w:t>Employee ID Number:</w:t>
            </w:r>
          </w:p>
        </w:tc>
      </w:tr>
      <w:tr w:rsidR="00F9571C" w14:paraId="63B1CE12" w14:textId="77777777" w:rsidTr="00F9571C">
        <w:tc>
          <w:tcPr>
            <w:tcW w:w="4675" w:type="dxa"/>
          </w:tcPr>
          <w:p w14:paraId="01CA6A32" w14:textId="77777777" w:rsidR="00F9571C" w:rsidRDefault="00F9571C">
            <w:r>
              <w:t>Division:</w:t>
            </w:r>
          </w:p>
          <w:p w14:paraId="4D58C10D" w14:textId="77777777" w:rsidR="00F9571C" w:rsidRDefault="00F9571C"/>
        </w:tc>
        <w:tc>
          <w:tcPr>
            <w:tcW w:w="4675" w:type="dxa"/>
          </w:tcPr>
          <w:p w14:paraId="60F2F51A" w14:textId="77777777" w:rsidR="00F9571C" w:rsidRDefault="00F9571C">
            <w:r>
              <w:t xml:space="preserve">Department: </w:t>
            </w:r>
          </w:p>
        </w:tc>
      </w:tr>
      <w:tr w:rsidR="00F9571C" w14:paraId="520A7531" w14:textId="77777777" w:rsidTr="00F9571C">
        <w:tc>
          <w:tcPr>
            <w:tcW w:w="4675" w:type="dxa"/>
          </w:tcPr>
          <w:p w14:paraId="373B6A65" w14:textId="77777777" w:rsidR="00F9571C" w:rsidRDefault="00F9571C">
            <w:r>
              <w:t>Office Telephone Number:</w:t>
            </w:r>
          </w:p>
          <w:p w14:paraId="7D6D8712" w14:textId="77777777" w:rsidR="00F9571C" w:rsidRDefault="00F9571C"/>
        </w:tc>
        <w:tc>
          <w:tcPr>
            <w:tcW w:w="4675" w:type="dxa"/>
          </w:tcPr>
          <w:p w14:paraId="6DE3AA55" w14:textId="77777777" w:rsidR="00F9571C" w:rsidRDefault="00F9571C">
            <w:r>
              <w:t>Building</w:t>
            </w:r>
          </w:p>
        </w:tc>
      </w:tr>
      <w:tr w:rsidR="00F9571C" w14:paraId="518A8514" w14:textId="77777777" w:rsidTr="00F9571C">
        <w:tc>
          <w:tcPr>
            <w:tcW w:w="4675" w:type="dxa"/>
          </w:tcPr>
          <w:p w14:paraId="763EAB72" w14:textId="77777777" w:rsidR="00F9571C" w:rsidRDefault="00F9571C">
            <w:r>
              <w:t>Date of Retirement:</w:t>
            </w:r>
          </w:p>
          <w:p w14:paraId="5D441BAA" w14:textId="77777777" w:rsidR="00F9571C" w:rsidRDefault="00F9571C"/>
        </w:tc>
        <w:tc>
          <w:tcPr>
            <w:tcW w:w="4675" w:type="dxa"/>
          </w:tcPr>
          <w:p w14:paraId="18E62E4A" w14:textId="77777777" w:rsidR="00F9571C" w:rsidRDefault="00F9571C">
            <w:r>
              <w:t xml:space="preserve">Position Title:  </w:t>
            </w:r>
          </w:p>
        </w:tc>
      </w:tr>
      <w:tr w:rsidR="007D42C0" w14:paraId="67211E0D" w14:textId="77777777" w:rsidTr="00F9571C">
        <w:tc>
          <w:tcPr>
            <w:tcW w:w="4675" w:type="dxa"/>
          </w:tcPr>
          <w:p w14:paraId="4A2032F2" w14:textId="77777777" w:rsidR="007D42C0" w:rsidRDefault="007D42C0">
            <w:r>
              <w:t>Length of Service to the College:</w:t>
            </w:r>
          </w:p>
          <w:p w14:paraId="504F5038" w14:textId="77777777" w:rsidR="007D42C0" w:rsidRDefault="007D42C0"/>
        </w:tc>
        <w:tc>
          <w:tcPr>
            <w:tcW w:w="4675" w:type="dxa"/>
          </w:tcPr>
          <w:p w14:paraId="0DC55A2D" w14:textId="77777777" w:rsidR="007D42C0" w:rsidRDefault="007D42C0"/>
        </w:tc>
      </w:tr>
    </w:tbl>
    <w:p w14:paraId="7C8AD147" w14:textId="77777777" w:rsidR="00F9571C" w:rsidRDefault="00F9571C"/>
    <w:p w14:paraId="748B9AF5" w14:textId="77777777" w:rsidR="00F9571C" w:rsidRPr="00F9571C" w:rsidRDefault="00F9571C">
      <w:pPr>
        <w:rPr>
          <w:b/>
          <w:sz w:val="28"/>
        </w:rPr>
      </w:pPr>
      <w:r w:rsidRPr="00F9571C">
        <w:rPr>
          <w:b/>
          <w:sz w:val="28"/>
        </w:rPr>
        <w:t>Information of Nominator</w:t>
      </w:r>
    </w:p>
    <w:tbl>
      <w:tblPr>
        <w:tblStyle w:val="TableGrid"/>
        <w:tblW w:w="0" w:type="auto"/>
        <w:tblLook w:val="04A0" w:firstRow="1" w:lastRow="0" w:firstColumn="1" w:lastColumn="0" w:noHBand="0" w:noVBand="1"/>
      </w:tblPr>
      <w:tblGrid>
        <w:gridCol w:w="4675"/>
        <w:gridCol w:w="4675"/>
      </w:tblGrid>
      <w:tr w:rsidR="00F9571C" w14:paraId="54D295D9" w14:textId="77777777" w:rsidTr="00F9571C">
        <w:tc>
          <w:tcPr>
            <w:tcW w:w="4675" w:type="dxa"/>
          </w:tcPr>
          <w:p w14:paraId="2AC4A71C" w14:textId="77777777" w:rsidR="00F9571C" w:rsidRDefault="00F9571C">
            <w:r>
              <w:t>Name:</w:t>
            </w:r>
          </w:p>
          <w:p w14:paraId="554BAB9F" w14:textId="77777777" w:rsidR="00F9571C" w:rsidRDefault="00F9571C"/>
        </w:tc>
        <w:tc>
          <w:tcPr>
            <w:tcW w:w="4675" w:type="dxa"/>
          </w:tcPr>
          <w:p w14:paraId="5303D36B" w14:textId="77777777" w:rsidR="00F9571C" w:rsidRDefault="00F9571C">
            <w:r>
              <w:t>Office Telephone Number:</w:t>
            </w:r>
          </w:p>
        </w:tc>
      </w:tr>
      <w:tr w:rsidR="00F9571C" w14:paraId="69274035" w14:textId="77777777" w:rsidTr="00F9571C">
        <w:tc>
          <w:tcPr>
            <w:tcW w:w="4675" w:type="dxa"/>
          </w:tcPr>
          <w:p w14:paraId="2DCB87D7" w14:textId="77777777" w:rsidR="00F9571C" w:rsidRDefault="00F9571C">
            <w:r>
              <w:t>Email Address:</w:t>
            </w:r>
          </w:p>
          <w:p w14:paraId="74270D0F" w14:textId="77777777" w:rsidR="00F9571C" w:rsidRDefault="00F9571C"/>
        </w:tc>
        <w:tc>
          <w:tcPr>
            <w:tcW w:w="4675" w:type="dxa"/>
          </w:tcPr>
          <w:p w14:paraId="192CDD01" w14:textId="77777777" w:rsidR="00F9571C" w:rsidRDefault="00F9571C">
            <w:r>
              <w:t>Department/Division:</w:t>
            </w:r>
          </w:p>
        </w:tc>
      </w:tr>
    </w:tbl>
    <w:p w14:paraId="21D73115" w14:textId="77777777" w:rsidR="00F9571C" w:rsidRDefault="00F9571C"/>
    <w:p w14:paraId="5782C7D2" w14:textId="77777777" w:rsidR="00F9571C" w:rsidRDefault="00F9571C">
      <w:r w:rsidRPr="00F9571C">
        <w:rPr>
          <w:b/>
          <w:sz w:val="28"/>
        </w:rPr>
        <w:t>Nomination Checklist</w:t>
      </w:r>
      <w:r>
        <w:t>:</w:t>
      </w:r>
    </w:p>
    <w:p w14:paraId="4F38B148" w14:textId="77777777" w:rsidR="00F9571C" w:rsidRDefault="00F9571C"/>
    <w:p w14:paraId="4CF609DF" w14:textId="77777777" w:rsidR="00F9571C" w:rsidRDefault="00F9571C" w:rsidP="00F9571C">
      <w:pPr>
        <w:spacing w:after="0" w:line="240" w:lineRule="auto"/>
      </w:pPr>
      <w:r>
        <w:rPr>
          <w:u w:val="single"/>
        </w:rPr>
        <w:tab/>
      </w:r>
      <w:r>
        <w:tab/>
        <w:t xml:space="preserve">Letter of nomination describing the contributions this faculty member has made to </w:t>
      </w:r>
    </w:p>
    <w:p w14:paraId="15E58D60" w14:textId="77777777" w:rsidR="00F9571C" w:rsidRDefault="00F9571C" w:rsidP="00F9571C">
      <w:pPr>
        <w:spacing w:after="0" w:line="240" w:lineRule="auto"/>
        <w:ind w:left="1440"/>
      </w:pPr>
      <w:r>
        <w:t>A-B Tech and/or the local community which can be described as high quality and beyond the faculty member’s job responsibilities.  Highlight initiatives, programs, committee involvement, leadership roles, or services the faculty member initiated during their employment.</w:t>
      </w:r>
    </w:p>
    <w:p w14:paraId="226D5BCA" w14:textId="77777777" w:rsidR="00F9571C" w:rsidRDefault="00F9571C" w:rsidP="00F9571C">
      <w:pPr>
        <w:spacing w:after="0" w:line="240" w:lineRule="auto"/>
        <w:ind w:left="1440"/>
      </w:pPr>
    </w:p>
    <w:p w14:paraId="58672BE6" w14:textId="77777777" w:rsidR="00F9571C" w:rsidRDefault="00F9571C">
      <w:r>
        <w:rPr>
          <w:u w:val="single"/>
        </w:rPr>
        <w:lastRenderedPageBreak/>
        <w:tab/>
      </w:r>
      <w:r>
        <w:tab/>
        <w:t xml:space="preserve">Minimum of </w:t>
      </w:r>
      <w:r w:rsidR="009C7528">
        <w:t>two</w:t>
      </w:r>
      <w:r>
        <w:t xml:space="preserve"> letters of support.</w:t>
      </w:r>
    </w:p>
    <w:p w14:paraId="090BF664" w14:textId="77777777" w:rsidR="00F9571C" w:rsidRDefault="00F9571C">
      <w:r>
        <w:rPr>
          <w:u w:val="single"/>
        </w:rPr>
        <w:tab/>
      </w:r>
      <w:r>
        <w:tab/>
        <w:t>Comprehensive resume of the faculty member</w:t>
      </w:r>
    </w:p>
    <w:p w14:paraId="2AF81A05" w14:textId="77777777" w:rsidR="00F9571C" w:rsidRDefault="00F9571C">
      <w:r>
        <w:rPr>
          <w:u w:val="single"/>
        </w:rPr>
        <w:tab/>
      </w:r>
      <w:r>
        <w:tab/>
        <w:t>Completed nomination form, including signatures (see below)</w:t>
      </w:r>
    </w:p>
    <w:p w14:paraId="0B0AF46E" w14:textId="77777777" w:rsidR="009C7528" w:rsidRDefault="009C7528"/>
    <w:p w14:paraId="3E4FE5CB" w14:textId="77777777" w:rsidR="00F9571C" w:rsidRPr="00F9571C" w:rsidRDefault="00F9571C"/>
    <w:p w14:paraId="1A2F81AD" w14:textId="77777777" w:rsidR="00F9571C" w:rsidRDefault="00F9571C" w:rsidP="00F9571C">
      <w:pPr>
        <w:spacing w:after="0" w:line="240" w:lineRule="auto"/>
      </w:pPr>
      <w:r w:rsidRPr="00F9571C">
        <w:rPr>
          <w:b/>
          <w:sz w:val="28"/>
        </w:rPr>
        <w:t>Signatures</w:t>
      </w:r>
      <w:r>
        <w:t>:</w:t>
      </w:r>
    </w:p>
    <w:p w14:paraId="2B8E9706" w14:textId="77777777" w:rsidR="00F9571C" w:rsidRDefault="00F9571C" w:rsidP="00F9571C">
      <w:pPr>
        <w:spacing w:after="0" w:line="240" w:lineRule="auto"/>
      </w:pPr>
    </w:p>
    <w:p w14:paraId="18449E78" w14:textId="77777777" w:rsidR="00993E0C" w:rsidRDefault="00993E0C" w:rsidP="00F9571C">
      <w:pPr>
        <w:spacing w:after="0" w:line="24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801A8B" w14:textId="77777777" w:rsidR="00993E0C" w:rsidRDefault="00993E0C" w:rsidP="00F9571C">
      <w:pPr>
        <w:spacing w:after="0" w:line="240" w:lineRule="auto"/>
      </w:pPr>
      <w:r>
        <w:t>Nominee’s Signature (indicates agreement to nomination)</w:t>
      </w:r>
      <w:r>
        <w:tab/>
      </w:r>
      <w:r>
        <w:tab/>
        <w:t>Date</w:t>
      </w:r>
    </w:p>
    <w:p w14:paraId="1C86FBC6" w14:textId="77777777" w:rsidR="00993E0C" w:rsidRDefault="00993E0C" w:rsidP="00F9571C">
      <w:pPr>
        <w:spacing w:after="0" w:line="240" w:lineRule="auto"/>
      </w:pPr>
    </w:p>
    <w:p w14:paraId="01759407" w14:textId="77777777" w:rsidR="00993E0C" w:rsidRPr="00993E0C" w:rsidRDefault="00993E0C" w:rsidP="00F9571C">
      <w:pPr>
        <w:spacing w:after="0" w:line="240" w:lineRule="auto"/>
      </w:pPr>
    </w:p>
    <w:p w14:paraId="16BC93C2" w14:textId="77777777" w:rsidR="00F9571C" w:rsidRDefault="00F9571C" w:rsidP="00F9571C">
      <w:pPr>
        <w:spacing w:after="0" w:line="24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B7D2A54" w14:textId="77777777" w:rsidR="00F9571C" w:rsidRDefault="00F9571C" w:rsidP="00F9571C">
      <w:pPr>
        <w:spacing w:after="0" w:line="240" w:lineRule="auto"/>
      </w:pPr>
      <w:r>
        <w:t>Nominator’s Signature</w:t>
      </w:r>
      <w:r>
        <w:tab/>
      </w:r>
      <w:r>
        <w:tab/>
      </w:r>
      <w:r>
        <w:tab/>
      </w:r>
      <w:r>
        <w:tab/>
      </w:r>
      <w:r>
        <w:tab/>
      </w:r>
      <w:r>
        <w:tab/>
        <w:t>Date</w:t>
      </w:r>
    </w:p>
    <w:p w14:paraId="6BCDCE57" w14:textId="77777777" w:rsidR="00F9571C" w:rsidRDefault="00F9571C" w:rsidP="00F9571C">
      <w:pPr>
        <w:spacing w:after="0" w:line="240" w:lineRule="auto"/>
      </w:pPr>
    </w:p>
    <w:p w14:paraId="5171BE77" w14:textId="77777777" w:rsidR="00F9571C" w:rsidRDefault="00F9571C" w:rsidP="00F9571C">
      <w:pPr>
        <w:spacing w:after="0" w:line="240" w:lineRule="auto"/>
      </w:pPr>
    </w:p>
    <w:p w14:paraId="13A4B393" w14:textId="77777777" w:rsidR="00F9571C" w:rsidRDefault="00F9571C" w:rsidP="00F9571C">
      <w:pPr>
        <w:spacing w:after="0" w:line="24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89C7CC" w14:textId="77777777" w:rsidR="00F9571C" w:rsidRDefault="00F9571C" w:rsidP="00F9571C">
      <w:pPr>
        <w:spacing w:after="0" w:line="240" w:lineRule="auto"/>
      </w:pPr>
      <w:r>
        <w:t>Retiring Faculty Member’s Supervisor’s Signature</w:t>
      </w:r>
      <w:r>
        <w:tab/>
      </w:r>
      <w:r>
        <w:tab/>
      </w:r>
      <w:r>
        <w:tab/>
        <w:t>Date</w:t>
      </w:r>
    </w:p>
    <w:p w14:paraId="30C2BC32" w14:textId="77777777" w:rsidR="00F9571C" w:rsidRDefault="00F9571C" w:rsidP="00F9571C">
      <w:pPr>
        <w:spacing w:after="0" w:line="240" w:lineRule="auto"/>
      </w:pPr>
    </w:p>
    <w:p w14:paraId="39BA90E6" w14:textId="77777777" w:rsidR="00F9571C" w:rsidRDefault="00F9571C" w:rsidP="00F9571C">
      <w:pPr>
        <w:spacing w:after="0" w:line="240" w:lineRule="auto"/>
      </w:pPr>
    </w:p>
    <w:p w14:paraId="45558D03" w14:textId="77777777" w:rsidR="00F9571C" w:rsidRDefault="00F9571C" w:rsidP="00F9571C">
      <w:pPr>
        <w:spacing w:after="0" w:line="24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0F9489" w14:textId="77777777" w:rsidR="00F9571C" w:rsidRDefault="00F9571C" w:rsidP="00F9571C">
      <w:pPr>
        <w:spacing w:after="0" w:line="240" w:lineRule="auto"/>
      </w:pPr>
      <w:r>
        <w:t>Vice President of Instructional Services’ Signature</w:t>
      </w:r>
      <w:r>
        <w:tab/>
      </w:r>
      <w:r>
        <w:tab/>
      </w:r>
      <w:r>
        <w:tab/>
        <w:t>Date</w:t>
      </w:r>
    </w:p>
    <w:p w14:paraId="36C253EA" w14:textId="77777777" w:rsidR="00F9571C" w:rsidRDefault="00F9571C" w:rsidP="00F9571C">
      <w:pPr>
        <w:spacing w:after="0" w:line="240" w:lineRule="auto"/>
      </w:pPr>
    </w:p>
    <w:p w14:paraId="581A137E" w14:textId="77777777" w:rsidR="004B2847" w:rsidRDefault="004B2847" w:rsidP="00F9571C">
      <w:pPr>
        <w:spacing w:after="0" w:line="240" w:lineRule="auto"/>
      </w:pPr>
    </w:p>
    <w:p w14:paraId="7B6AC0A8" w14:textId="0616E8DD" w:rsidR="00F9571C" w:rsidRDefault="00F9571C" w:rsidP="00F9571C">
      <w:pPr>
        <w:spacing w:after="0" w:line="240" w:lineRule="auto"/>
      </w:pPr>
      <w:r>
        <w:t xml:space="preserve">The completed nomination form and supporting documents should be submitted to </w:t>
      </w:r>
      <w:r w:rsidR="00373C31">
        <w:t xml:space="preserve">the </w:t>
      </w:r>
      <w:r w:rsidR="0087773A">
        <w:t>Vice President, Instruction’s</w:t>
      </w:r>
      <w:r w:rsidR="00373C31">
        <w:t xml:space="preserve"> office in the Simpson Building.  </w:t>
      </w:r>
    </w:p>
    <w:p w14:paraId="496DDED9" w14:textId="77777777" w:rsidR="00373C31" w:rsidRDefault="00373C31" w:rsidP="00F9571C">
      <w:pPr>
        <w:spacing w:after="0" w:line="240" w:lineRule="auto"/>
      </w:pPr>
    </w:p>
    <w:p w14:paraId="170B0161" w14:textId="77777777" w:rsidR="00993E0C" w:rsidRDefault="00993E0C" w:rsidP="00F9571C">
      <w:pPr>
        <w:spacing w:after="0" w:line="240" w:lineRule="auto"/>
      </w:pPr>
    </w:p>
    <w:p w14:paraId="1C4091D9" w14:textId="77777777" w:rsidR="00993E0C" w:rsidRDefault="00993E0C" w:rsidP="00F9571C">
      <w:pPr>
        <w:spacing w:after="0" w:line="240" w:lineRule="auto"/>
      </w:pPr>
      <w:r>
        <w:t>Upon review of the attached materials and his/her signature below, the President of Asheville Buncombe Technical Community College hereby awards the honor of Professor Emeritus to this nominee:</w:t>
      </w:r>
    </w:p>
    <w:p w14:paraId="742800BB" w14:textId="77777777" w:rsidR="00993E0C" w:rsidRDefault="00993E0C" w:rsidP="00F9571C">
      <w:pPr>
        <w:spacing w:after="0" w:line="240" w:lineRule="auto"/>
      </w:pPr>
    </w:p>
    <w:p w14:paraId="3DB0EA0A" w14:textId="77777777" w:rsidR="00993E0C" w:rsidRDefault="00993E0C" w:rsidP="00F9571C">
      <w:pPr>
        <w:spacing w:after="0" w:line="240" w:lineRule="auto"/>
      </w:pPr>
    </w:p>
    <w:p w14:paraId="470F4EE2" w14:textId="77777777" w:rsidR="00993E0C" w:rsidRDefault="00993E0C" w:rsidP="00993E0C">
      <w:pPr>
        <w:spacing w:after="0" w:line="240" w:lineRule="auto"/>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152185B" w14:textId="77777777" w:rsidR="00993E0C" w:rsidRDefault="00993E0C" w:rsidP="00993E0C">
      <w:pPr>
        <w:spacing w:after="0" w:line="240" w:lineRule="auto"/>
      </w:pPr>
      <w:r>
        <w:t xml:space="preserve">President of A-B Tech </w:t>
      </w:r>
      <w:r>
        <w:tab/>
      </w:r>
      <w:r>
        <w:tab/>
      </w:r>
      <w:r>
        <w:tab/>
      </w:r>
      <w:r>
        <w:tab/>
      </w:r>
      <w:r>
        <w:tab/>
      </w:r>
      <w:r>
        <w:tab/>
        <w:t>Date</w:t>
      </w:r>
    </w:p>
    <w:p w14:paraId="357D363F" w14:textId="77777777" w:rsidR="00993E0C" w:rsidRPr="004B2847" w:rsidRDefault="00993E0C" w:rsidP="00993E0C">
      <w:pPr>
        <w:spacing w:after="0" w:line="240" w:lineRule="auto"/>
      </w:pPr>
    </w:p>
    <w:p w14:paraId="1F96EAE7" w14:textId="77777777" w:rsidR="00373C31" w:rsidRPr="00F9571C" w:rsidRDefault="00373C31" w:rsidP="00F9571C">
      <w:pPr>
        <w:spacing w:after="0" w:line="240" w:lineRule="auto"/>
      </w:pPr>
    </w:p>
    <w:sectPr w:rsidR="00373C31" w:rsidRPr="00F95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1C"/>
    <w:rsid w:val="001A0957"/>
    <w:rsid w:val="001F6315"/>
    <w:rsid w:val="002E2F20"/>
    <w:rsid w:val="00373C31"/>
    <w:rsid w:val="004B2847"/>
    <w:rsid w:val="005F401B"/>
    <w:rsid w:val="006C542F"/>
    <w:rsid w:val="00753264"/>
    <w:rsid w:val="007D42C0"/>
    <w:rsid w:val="0087773A"/>
    <w:rsid w:val="008A105E"/>
    <w:rsid w:val="00993E0C"/>
    <w:rsid w:val="009C7528"/>
    <w:rsid w:val="00D971CC"/>
    <w:rsid w:val="00F957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97BE"/>
  <w15:chartTrackingRefBased/>
  <w15:docId w15:val="{543028DF-5E71-4FA1-BD98-D3435CB5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rocedure xmlns="883186a3-05d0-4dda-bf83-5100ac1b0f0c">706</Procedure>
    <_dlc_DocId xmlns="bebb4801-54de-4360-b8be-17d68ad98198">5XFVYUFMDQTF-906489286-260</_dlc_DocId>
    <_dlc_DocIdUrl xmlns="bebb4801-54de-4360-b8be-17d68ad98198">
      <Url>https://policies.abtech.edu/_layouts/15/DocIdRedir.aspx?ID=5XFVYUFMDQTF-906489286-260</Url>
      <Description>5XFVYUFMDQTF-906489286-260</Description>
    </_dlc_DocIdUrl>
    <_dlc_DocIdPersistId xmlns="bebb4801-54de-4360-b8be-17d68ad98198">false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6805200E7B164485E363DB6F363852" ma:contentTypeVersion="5" ma:contentTypeDescription="Create a new document." ma:contentTypeScope="" ma:versionID="28ef9e2bd693423b2b9aa90812287954">
  <xsd:schema xmlns:xsd="http://www.w3.org/2001/XMLSchema" xmlns:xs="http://www.w3.org/2001/XMLSchema" xmlns:p="http://schemas.microsoft.com/office/2006/metadata/properties" xmlns:ns2="bebb4801-54de-4360-b8be-17d68ad98198" xmlns:ns3="883186a3-05d0-4dda-bf83-5100ac1b0f0c" targetNamespace="http://schemas.microsoft.com/office/2006/metadata/properties" ma:root="true" ma:fieldsID="8546eef5d27257187e83ae8da29a10a5" ns2:_="" ns3:_="">
    <xsd:import namespace="bebb4801-54de-4360-b8be-17d68ad98198"/>
    <xsd:import namespace="883186a3-05d0-4dda-bf83-5100ac1b0f0c"/>
    <xsd:element name="properties">
      <xsd:complexType>
        <xsd:sequence>
          <xsd:element name="documentManagement">
            <xsd:complexType>
              <xsd:all>
                <xsd:element ref="ns2:_dlc_DocId" minOccurs="0"/>
                <xsd:element ref="ns2:_dlc_DocIdUrl" minOccurs="0"/>
                <xsd:element ref="ns2:_dlc_DocIdPersistId" minOccurs="0"/>
                <xsd:element ref="ns3: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3186a3-05d0-4dda-bf83-5100ac1b0f0c" elementFormDefault="qualified">
    <xsd:import namespace="http://schemas.microsoft.com/office/2006/documentManagement/types"/>
    <xsd:import namespace="http://schemas.microsoft.com/office/infopath/2007/PartnerControls"/>
    <xsd:element name="Procedure" ma:index="11" nillable="true" ma:displayName="Forms categorized by procedure" ma:list="{ed5ae426-6bce-44ea-824c-3ba8188b2238}" ma:internalName="Procedur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498CA-0965-4D6C-A382-84067CDA6B62}">
  <ds:schemaRefs>
    <ds:schemaRef ds:uri="http://schemas.microsoft.com/sharepoint/v3/contenttype/forms"/>
  </ds:schemaRefs>
</ds:datastoreItem>
</file>

<file path=customXml/itemProps2.xml><?xml version="1.0" encoding="utf-8"?>
<ds:datastoreItem xmlns:ds="http://schemas.openxmlformats.org/officeDocument/2006/customXml" ds:itemID="{90F36099-1ACC-42E9-9889-2084577B37EE}">
  <ds:schemaRefs>
    <ds:schemaRef ds:uri="http://schemas.microsoft.com/sharepoint/events"/>
  </ds:schemaRefs>
</ds:datastoreItem>
</file>

<file path=customXml/itemProps3.xml><?xml version="1.0" encoding="utf-8"?>
<ds:datastoreItem xmlns:ds="http://schemas.openxmlformats.org/officeDocument/2006/customXml" ds:itemID="{C449DDF7-612F-4734-89DD-8BEE67EFD48C}">
  <ds:schemaRefs>
    <ds:schemaRef ds:uri="http://www.w3.org/XML/1998/namespace"/>
    <ds:schemaRef ds:uri="http://purl.org/dc/elements/1.1/"/>
    <ds:schemaRef ds:uri="http://purl.org/dc/dcmitype/"/>
    <ds:schemaRef ds:uri="bebb4801-54de-4360-b8be-17d68ad98198"/>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883186a3-05d0-4dda-bf83-5100ac1b0f0c"/>
  </ds:schemaRefs>
</ds:datastoreItem>
</file>

<file path=customXml/itemProps4.xml><?xml version="1.0" encoding="utf-8"?>
<ds:datastoreItem xmlns:ds="http://schemas.openxmlformats.org/officeDocument/2006/customXml" ds:itemID="{C418BD4A-0E7D-4617-8A19-CE353270D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883186a3-05d0-4dda-bf83-5100ac1b0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A-B Tech Community College</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 for the Conferral of Professor Emeritus Status</dc:title>
  <dc:subject/>
  <dc:creator>Jennifer Lynn Browning</dc:creator>
  <cp:keywords/>
  <dc:description/>
  <cp:lastModifiedBy>Carolyn H. Rice</cp:lastModifiedBy>
  <cp:revision>3</cp:revision>
  <dcterms:created xsi:type="dcterms:W3CDTF">2018-02-20T15:49:00Z</dcterms:created>
  <dcterms:modified xsi:type="dcterms:W3CDTF">2024-05-23T20:38:00Z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0x0101009C6805200E7B164485E363DB6F363852</vt:lpwstr>
  </property>
  <property fmtid="{D5CDD505-2E9C-101B-9397-08002B2CF9AE}" pid="3" name="_dlc_DocIdItemGuid">
    <vt:lpwstr>53e47914-5e1d-4e15-b339-45b958f16f2b</vt:lpwstr>
  </property>
  <property fmtid="{D5CDD505-2E9C-101B-9397-08002B2CF9AE}" pid="4" name="Order">
    <vt:r8>26000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